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0A73" w14:textId="77777777" w:rsidR="00596AA2" w:rsidRDefault="00596AA2" w:rsidP="004C7D62">
      <w:pPr>
        <w:rPr>
          <w:lang w:val="ru-RU"/>
        </w:rPr>
      </w:pPr>
    </w:p>
    <w:p w14:paraId="17CACCF8" w14:textId="3B70568C" w:rsidR="00596AA2" w:rsidRPr="001265B2" w:rsidRDefault="00596AA2" w:rsidP="00596AA2">
      <w:r w:rsidRPr="00596AA2">
        <w:rPr>
          <w:b/>
          <w:bCs/>
          <w:lang w:val="ru-RU"/>
        </w:rPr>
        <w:t>Зак</w:t>
      </w:r>
      <w:r w:rsidR="001265B2">
        <w:rPr>
          <w:b/>
          <w:bCs/>
          <w:lang w:val="ru-RU"/>
        </w:rPr>
        <w:t>о</w:t>
      </w:r>
      <w:r w:rsidRPr="00596AA2">
        <w:rPr>
          <w:b/>
          <w:bCs/>
          <w:lang w:val="ru-RU"/>
        </w:rPr>
        <w:t>н Амп</w:t>
      </w:r>
      <w:r w:rsidR="001265B2">
        <w:rPr>
          <w:b/>
          <w:bCs/>
          <w:lang w:val="ru-RU"/>
        </w:rPr>
        <w:t>е</w:t>
      </w:r>
      <w:r w:rsidRPr="00596AA2">
        <w:rPr>
          <w:b/>
          <w:bCs/>
          <w:lang w:val="ru-RU"/>
        </w:rPr>
        <w:t>ра</w:t>
      </w:r>
      <w:r w:rsidRPr="00596AA2">
        <w:rPr>
          <w:b/>
          <w:bCs/>
        </w:rPr>
        <w:t> </w:t>
      </w:r>
      <w:r w:rsidRPr="00596AA2">
        <w:t> </w:t>
      </w:r>
      <w:r w:rsidRPr="00596AA2">
        <w:rPr>
          <w:lang w:val="ru-RU"/>
        </w:rPr>
        <w:t>— закон взаимодействия</w:t>
      </w:r>
      <w:r w:rsidRPr="00596AA2">
        <w:t> </w:t>
      </w:r>
      <w:hyperlink r:id="rId4" w:tooltip="Электрический ток" w:history="1">
        <w:r w:rsidRPr="001265B2">
          <w:rPr>
            <w:rStyle w:val="ac"/>
            <w:color w:val="000000" w:themeColor="text1"/>
            <w:u w:val="none"/>
            <w:lang w:val="ru-RU"/>
          </w:rPr>
          <w:t>электрических токов</w:t>
        </w:r>
      </w:hyperlink>
      <w:r w:rsidRPr="00596AA2">
        <w:rPr>
          <w:lang w:val="ru-RU"/>
        </w:rPr>
        <w:t>. Из закона Ампера следует, что параллельные</w:t>
      </w:r>
      <w:r w:rsidRPr="00596AA2">
        <w:t> </w:t>
      </w:r>
      <w:hyperlink r:id="rId5" w:tooltip="Проводник (электричество)" w:history="1">
        <w:r w:rsidRPr="001265B2">
          <w:rPr>
            <w:rStyle w:val="ac"/>
            <w:color w:val="auto"/>
            <w:u w:val="none"/>
            <w:lang w:val="ru-RU"/>
          </w:rPr>
          <w:t>проводники</w:t>
        </w:r>
      </w:hyperlink>
      <w:r w:rsidRPr="001265B2">
        <w:t> </w:t>
      </w:r>
      <w:r w:rsidRPr="00596AA2">
        <w:rPr>
          <w:lang w:val="ru-RU"/>
        </w:rPr>
        <w:t>с электрическими токами, текущими в одном направлении, притягиваются, а в противоположных</w:t>
      </w:r>
      <w:r w:rsidRPr="00596AA2">
        <w:t> </w:t>
      </w:r>
      <w:r w:rsidRPr="00596AA2">
        <w:rPr>
          <w:lang w:val="ru-RU"/>
        </w:rPr>
        <w:t>— отталкиваются. Законом Ампера называется также закон, определяющий силу, с которой</w:t>
      </w:r>
      <w:r w:rsidRPr="00596AA2">
        <w:t> </w:t>
      </w:r>
      <w:hyperlink r:id="rId6" w:tooltip="Магнитное поле" w:history="1">
        <w:r w:rsidRPr="001265B2">
          <w:rPr>
            <w:rStyle w:val="ac"/>
            <w:color w:val="auto"/>
            <w:u w:val="none"/>
            <w:lang w:val="ru-RU"/>
          </w:rPr>
          <w:t>магнитное поле</w:t>
        </w:r>
      </w:hyperlink>
      <w:r w:rsidRPr="00596AA2">
        <w:t> </w:t>
      </w:r>
      <w:r w:rsidRPr="00596AA2">
        <w:rPr>
          <w:lang w:val="ru-RU"/>
        </w:rPr>
        <w:t>действует на малый отрезок проводника с током. Сила оказывается линейно зависимой как от тока, так и от</w:t>
      </w:r>
      <w:r w:rsidRPr="00596AA2">
        <w:t> </w:t>
      </w:r>
      <w:hyperlink r:id="rId7" w:tooltip="Магнитная индукция" w:history="1">
        <w:r w:rsidRPr="001265B2">
          <w:rPr>
            <w:rStyle w:val="ac"/>
            <w:color w:val="000000" w:themeColor="text1"/>
            <w:u w:val="none"/>
            <w:lang w:val="ru-RU"/>
          </w:rPr>
          <w:t>магнитной индукции</w:t>
        </w:r>
      </w:hyperlink>
      <w:r w:rsidRPr="00596AA2">
        <w:t> </w:t>
      </w:r>
      <m:oMath>
        <m:r>
          <w:rPr>
            <w:rFonts w:ascii="Cambria Math" w:hAnsi="Cambria Math"/>
          </w:rPr>
          <m:t>B</m:t>
        </m:r>
      </m:oMath>
      <w:r w:rsidRPr="00596AA2">
        <w:rPr>
          <w:noProof/>
        </w:rPr>
        <mc:AlternateContent>
          <mc:Choice Requires="wps">
            <w:drawing>
              <wp:inline distT="0" distB="0" distL="0" distR="0" wp14:anchorId="0687AAC4" wp14:editId="2AFB5B8F">
                <wp:extent cx="304800" cy="304800"/>
                <wp:effectExtent l="0" t="0" r="0" b="0"/>
                <wp:docPr id="539939220" name="Прямоугольник 29" descr="{\displaystyle B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6FFB67" id="Прямоугольник 29" o:spid="_x0000_s1026" alt="{\displaystyle B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96AA2">
        <w:rPr>
          <w:lang w:val="ru-RU"/>
        </w:rPr>
        <w:t>. Выражение для силы</w:t>
      </w:r>
      <w:r w:rsidRPr="00596AA2">
        <w:t> </w:t>
      </w:r>
      <m:oMath>
        <m:r>
          <w:rPr>
            <w:rFonts w:ascii="Cambria Math" w:hAnsi="Cambria Math"/>
          </w:rPr>
          <m:t>d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F</m:t>
            </m:r>
          </m:e>
          <m:lim>
            <m:r>
              <w:rPr>
                <w:rFonts w:ascii="Cambria Math" w:hAnsi="Cambria Math"/>
                <w:lang w:val="ru-RU"/>
              </w:rPr>
              <m:t>→</m:t>
            </m:r>
          </m:lim>
        </m:limUpp>
      </m:oMath>
      <w:r w:rsidRPr="00596AA2">
        <w:rPr>
          <w:noProof/>
        </w:rPr>
        <mc:AlternateContent>
          <mc:Choice Requires="wps">
            <w:drawing>
              <wp:inline distT="0" distB="0" distL="0" distR="0" wp14:anchorId="1DAEC83E" wp14:editId="20FAAD4A">
                <wp:extent cx="304800" cy="304800"/>
                <wp:effectExtent l="0" t="0" r="0" b="0"/>
                <wp:docPr id="1820776517" name="Прямоугольник 28" descr="{\displaystyle d{\vec {F}}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3B9D6F" id="Прямоугольник 28" o:spid="_x0000_s1026" alt="{\displaystyle d{\vec {F}}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96AA2">
        <w:rPr>
          <w:lang w:val="ru-RU"/>
        </w:rPr>
        <w:t>, с которой магнитное поле действует на элемент объёма</w:t>
      </w:r>
      <w:r w:rsidRPr="00596AA2">
        <w:t> </w:t>
      </w:r>
      <m:oMath>
        <m:r>
          <w:rPr>
            <w:rFonts w:ascii="Cambria Math" w:hAnsi="Cambria Math"/>
          </w:rPr>
          <m:t>dV</m:t>
        </m:r>
      </m:oMath>
      <w:r w:rsidRPr="00596AA2">
        <w:rPr>
          <w:noProof/>
        </w:rPr>
        <mc:AlternateContent>
          <mc:Choice Requires="wps">
            <w:drawing>
              <wp:inline distT="0" distB="0" distL="0" distR="0" wp14:anchorId="5544BE5A" wp14:editId="1CB59EDB">
                <wp:extent cx="304800" cy="304800"/>
                <wp:effectExtent l="0" t="0" r="0" b="0"/>
                <wp:docPr id="1267610191" name="Прямоугольник 27" descr="{\displaystyle dV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CB464C" id="Прямоугольник 27" o:spid="_x0000_s1026" alt="{\displaystyle dV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96AA2">
        <w:t> </w:t>
      </w:r>
      <w:r w:rsidRPr="00596AA2">
        <w:rPr>
          <w:lang w:val="ru-RU"/>
        </w:rPr>
        <w:t>проводника с током плотности</w:t>
      </w:r>
      <w:r w:rsidRPr="00596AA2">
        <w:t> 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j</m:t>
            </m:r>
          </m:e>
          <m:lim>
            <m:r>
              <w:rPr>
                <w:rFonts w:ascii="Cambria Math" w:hAnsi="Cambria Math"/>
                <w:lang w:val="ru-RU"/>
              </w:rPr>
              <m:t>→</m:t>
            </m:r>
          </m:lim>
        </m:limUpp>
      </m:oMath>
      <w:r w:rsidRPr="00596AA2">
        <w:rPr>
          <w:noProof/>
        </w:rPr>
        <mc:AlternateContent>
          <mc:Choice Requires="wps">
            <w:drawing>
              <wp:inline distT="0" distB="0" distL="0" distR="0" wp14:anchorId="494755A4" wp14:editId="1906C68C">
                <wp:extent cx="304800" cy="304800"/>
                <wp:effectExtent l="0" t="0" r="0" b="0"/>
                <wp:docPr id="1581102246" name="Прямоугольник 26" descr="{\displaystyle {\vec {j}}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365D14" id="Прямоугольник 26" o:spid="_x0000_s1026" alt="{\displaystyle {\vec {j}}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96AA2">
        <w:rPr>
          <w:lang w:val="ru-RU"/>
        </w:rPr>
        <w:t>, находящегося в магнитном поле с индукцией</w:t>
      </w:r>
      <w:r w:rsidRPr="00596AA2">
        <w:t> 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B</m:t>
            </m:r>
          </m:e>
          <m:lim>
            <m:r>
              <w:rPr>
                <w:rFonts w:ascii="Cambria Math" w:hAnsi="Cambria Math"/>
                <w:lang w:val="ru-RU"/>
              </w:rPr>
              <m:t>→</m:t>
            </m:r>
          </m:lim>
        </m:limUpp>
      </m:oMath>
      <w:r w:rsidRPr="00596AA2">
        <w:rPr>
          <w:lang w:val="ru-RU"/>
        </w:rPr>
        <w:t>,</w:t>
      </w:r>
      <w:r w:rsidRPr="00596AA2">
        <w:t> </w:t>
      </w:r>
      <w:r w:rsidRPr="00596AA2">
        <w:rPr>
          <w:lang w:val="ru-RU"/>
        </w:rPr>
        <w:t xml:space="preserve">имеет </w:t>
      </w:r>
      <w:proofErr w:type="gramStart"/>
      <w:r w:rsidRPr="00596AA2">
        <w:rPr>
          <w:lang w:val="ru-RU"/>
        </w:rPr>
        <w:t>вид:</w:t>
      </w:r>
      <w:r>
        <w:rPr>
          <w:lang w:val="ru-RU"/>
        </w:rPr>
        <w:t xml:space="preserve">   </w:t>
      </w:r>
      <w:proofErr w:type="gramEnd"/>
      <w:r>
        <w:rPr>
          <w:lang w:val="ru-RU"/>
        </w:rPr>
        <w:t xml:space="preserve">     </w:t>
      </w:r>
      <m:oMath>
        <m:r>
          <w:rPr>
            <w:rFonts w:ascii="Cambria Math" w:hAnsi="Cambria Math"/>
          </w:rPr>
          <m:t>d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F</m:t>
            </m:r>
          </m:e>
          <m:lim>
            <m:r>
              <w:rPr>
                <w:rFonts w:ascii="Cambria Math" w:hAnsi="Cambria Math"/>
                <w:lang w:val="ru-RU"/>
              </w:rPr>
              <m:t>→</m:t>
            </m:r>
          </m:lim>
        </m:limUpp>
        <m:r>
          <w:rPr>
            <w:rFonts w:ascii="Cambria Math" w:hAnsi="Cambria Math"/>
            <w:lang w:val="ru-RU"/>
          </w:rPr>
          <m:t>=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j</m:t>
            </m:r>
          </m:e>
          <m:lim>
            <m:r>
              <w:rPr>
                <w:rFonts w:ascii="Cambria Math" w:hAnsi="Cambria Math"/>
                <w:lang w:val="ru-RU"/>
              </w:rPr>
              <m:t>→</m:t>
            </m:r>
          </m:lim>
        </m:limUpp>
        <m:r>
          <w:rPr>
            <w:rFonts w:ascii="Cambria Math" w:hAnsi="Cambria Math"/>
            <w:lang w:val="ru-RU"/>
          </w:rPr>
          <m:t>×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B</m:t>
            </m:r>
          </m:e>
          <m:lim>
            <m:r>
              <w:rPr>
                <w:rFonts w:ascii="Cambria Math" w:hAnsi="Cambria Math"/>
                <w:lang w:val="ru-RU"/>
              </w:rPr>
              <m:t>→</m:t>
            </m:r>
          </m:lim>
        </m:limUpp>
        <m:r>
          <w:rPr>
            <w:rFonts w:ascii="Cambria Math" w:hAnsi="Cambria Math"/>
          </w:rPr>
          <m:t>dV</m:t>
        </m:r>
        <m:r>
          <w:rPr>
            <w:rFonts w:ascii="Cambria Math" w:hAnsi="Cambria Math"/>
            <w:lang w:val="ru-RU"/>
          </w:rPr>
          <m:t>.</m:t>
        </m:r>
      </m:oMath>
      <w:r w:rsidRPr="00596AA2">
        <w:rPr>
          <w:noProof/>
        </w:rPr>
        <mc:AlternateContent>
          <mc:Choice Requires="wps">
            <w:drawing>
              <wp:inline distT="0" distB="0" distL="0" distR="0" wp14:anchorId="24164B80" wp14:editId="6C31D6AC">
                <wp:extent cx="304800" cy="304800"/>
                <wp:effectExtent l="0" t="0" r="0" b="0"/>
                <wp:docPr id="1982302937" name="Прямоугольник 24" descr="{\displaystyle d{\vec {F}}={\vec {j}}\times {\vec {B}}dV.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D64E56" id="Прямоугольник 24" o:spid="_x0000_s1026" alt="{\displaystyle d{\vec {F}}={\vec {j}}\times {\vec {B}}dV.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F069AD9" w14:textId="77777777" w:rsidR="001265B2" w:rsidRPr="001265B2" w:rsidRDefault="00596AA2" w:rsidP="00596AA2">
      <w:pPr>
        <w:rPr>
          <w:rFonts w:eastAsiaTheme="minorEastAsia"/>
          <w:lang w:val="ru-RU"/>
        </w:rPr>
      </w:pPr>
      <w:r w:rsidRPr="00596AA2">
        <w:rPr>
          <w:lang w:val="ru-RU"/>
        </w:rPr>
        <w:t>Если ток течёт по тонкому проводнику, то</w:t>
      </w:r>
      <w:r w:rsidRPr="00596AA2">
        <w:t> 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j</m:t>
            </m:r>
          </m:e>
          <m:lim>
            <m:r>
              <w:rPr>
                <w:rFonts w:ascii="Cambria Math" w:hAnsi="Cambria Math"/>
                <w:lang w:val="ru-RU"/>
              </w:rPr>
              <m:t>→</m:t>
            </m:r>
          </m:lim>
        </m:limUpp>
        <m:r>
          <w:rPr>
            <w:rFonts w:ascii="Cambria Math" w:hAnsi="Cambria Math"/>
          </w:rPr>
          <m:t>dV</m:t>
        </m:r>
        <m:r>
          <w:rPr>
            <w:rFonts w:ascii="Cambria Math" w:hAnsi="Cambria Math"/>
            <w:lang w:val="ru-RU"/>
          </w:rPr>
          <m:t>=</m:t>
        </m:r>
        <m:r>
          <w:rPr>
            <w:rFonts w:ascii="Cambria Math" w:hAnsi="Cambria Math"/>
          </w:rPr>
          <m:t>Id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l</m:t>
            </m:r>
          </m:e>
          <m:lim>
            <m:r>
              <w:rPr>
                <w:rFonts w:ascii="Cambria Math" w:hAnsi="Cambria Math"/>
                <w:lang w:val="ru-RU"/>
              </w:rPr>
              <m:t>→</m:t>
            </m:r>
          </m:lim>
        </m:limUpp>
      </m:oMath>
      <w:r w:rsidRPr="00596AA2">
        <w:rPr>
          <w:noProof/>
        </w:rPr>
        <mc:AlternateContent>
          <mc:Choice Requires="wps">
            <w:drawing>
              <wp:inline distT="0" distB="0" distL="0" distR="0" wp14:anchorId="065B3FA0" wp14:editId="3C035ED9">
                <wp:extent cx="304800" cy="304800"/>
                <wp:effectExtent l="0" t="0" r="0" b="0"/>
                <wp:docPr id="999968478" name="Прямоугольник 23" descr="{\displaystyle {\vec {j}}dV=Id{\vec {l}}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FFE9E7" id="Прямоугольник 23" o:spid="_x0000_s1026" alt="{\displaystyle {\vec {j}}dV=Id{\vec {l}}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96AA2">
        <w:rPr>
          <w:lang w:val="ru-RU"/>
        </w:rPr>
        <w:t>, где</w:t>
      </w:r>
      <w:r w:rsidRPr="00596AA2">
        <w:t> </w:t>
      </w:r>
      <m:oMath>
        <m:r>
          <w:rPr>
            <w:rFonts w:ascii="Cambria Math" w:hAnsi="Cambria Math"/>
          </w:rPr>
          <m:t>d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l</m:t>
            </m:r>
          </m:e>
          <m:lim>
            <m:r>
              <w:rPr>
                <w:rFonts w:ascii="Cambria Math" w:hAnsi="Cambria Math"/>
                <w:lang w:val="ru-RU"/>
              </w:rPr>
              <m:t>→</m:t>
            </m:r>
          </m:lim>
        </m:limUpp>
      </m:oMath>
      <w:r w:rsidRPr="00596AA2">
        <w:rPr>
          <w:noProof/>
        </w:rPr>
        <mc:AlternateContent>
          <mc:Choice Requires="wps">
            <w:drawing>
              <wp:inline distT="0" distB="0" distL="0" distR="0" wp14:anchorId="75A49398" wp14:editId="376A72FD">
                <wp:extent cx="304800" cy="304800"/>
                <wp:effectExtent l="0" t="0" r="0" b="0"/>
                <wp:docPr id="8609638" name="Прямоугольник 22" descr="{\displaystyle d{\vec {l}}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6F9B03" id="Прямоугольник 22" o:spid="_x0000_s1026" alt="{\displaystyle d{\vec {l}}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96AA2">
        <w:t> </w:t>
      </w:r>
      <w:r w:rsidRPr="00596AA2">
        <w:rPr>
          <w:lang w:val="ru-RU"/>
        </w:rPr>
        <w:t>—</w:t>
      </w:r>
      <w:r w:rsidRPr="00596AA2">
        <w:t> </w:t>
      </w:r>
      <w:hyperlink r:id="rId8" w:tooltip="Элемент длины" w:history="1">
        <w:r w:rsidRPr="001265B2">
          <w:rPr>
            <w:rStyle w:val="ac"/>
            <w:color w:val="000000" w:themeColor="text1"/>
            <w:u w:val="none"/>
            <w:lang w:val="ru-RU"/>
          </w:rPr>
          <w:t>элемент длины</w:t>
        </w:r>
      </w:hyperlink>
      <w:r w:rsidRPr="00596AA2">
        <w:t> </w:t>
      </w:r>
      <w:r w:rsidRPr="00596AA2">
        <w:rPr>
          <w:lang w:val="ru-RU"/>
        </w:rPr>
        <w:t>проводника</w:t>
      </w:r>
      <w:r w:rsidRPr="00596AA2">
        <w:t> </w:t>
      </w:r>
      <w:r w:rsidRPr="00596AA2">
        <w:rPr>
          <w:lang w:val="ru-RU"/>
        </w:rPr>
        <w:t xml:space="preserve"> с током. Тогда выражение для силы переписывается как</w:t>
      </w:r>
      <w:r w:rsidRPr="00596AA2">
        <w:t> </w:t>
      </w:r>
    </w:p>
    <w:p w14:paraId="5A26003D" w14:textId="1097EA5D" w:rsidR="00596AA2" w:rsidRPr="00596AA2" w:rsidRDefault="00596AA2" w:rsidP="00596AA2">
      <w:pPr>
        <w:rPr>
          <w:lang w:val="ru-RU"/>
        </w:rPr>
      </w:pPr>
      <m:oMath>
        <m:r>
          <w:rPr>
            <w:rFonts w:ascii="Cambria Math" w:hAnsi="Cambria Math"/>
          </w:rPr>
          <m:t>d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F</m:t>
            </m:r>
          </m:e>
          <m:lim>
            <m:r>
              <w:rPr>
                <w:rFonts w:ascii="Cambria Math" w:hAnsi="Cambria Math"/>
                <w:lang w:val="ru-RU"/>
              </w:rPr>
              <m:t>→</m:t>
            </m:r>
          </m:lim>
        </m:limUpp>
        <m:r>
          <w:rPr>
            <w:rFonts w:ascii="Cambria Math" w:hAnsi="Cambria Math"/>
            <w:lang w:val="ru-RU"/>
          </w:rPr>
          <m:t>=</m:t>
        </m:r>
        <m:r>
          <w:rPr>
            <w:rFonts w:ascii="Cambria Math" w:hAnsi="Cambria Math"/>
          </w:rPr>
          <m:t>Id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l</m:t>
            </m:r>
          </m:e>
          <m:lim>
            <m:r>
              <w:rPr>
                <w:rFonts w:ascii="Cambria Math" w:hAnsi="Cambria Math"/>
                <w:lang w:val="ru-RU"/>
              </w:rPr>
              <m:t>→</m:t>
            </m:r>
          </m:lim>
        </m:limUpp>
        <m:r>
          <w:rPr>
            <w:rFonts w:ascii="Cambria Math" w:hAnsi="Cambria Math"/>
            <w:lang w:val="ru-RU"/>
          </w:rPr>
          <m:t>×</m:t>
        </m:r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</w:rPr>
              <m:t>B</m:t>
            </m:r>
          </m:e>
          <m:lim>
            <m:r>
              <w:rPr>
                <w:rFonts w:ascii="Cambria Math" w:hAnsi="Cambria Math"/>
                <w:lang w:val="ru-RU"/>
              </w:rPr>
              <m:t>→</m:t>
            </m:r>
          </m:lim>
        </m:limUpp>
      </m:oMath>
      <w:r w:rsidRPr="00596AA2">
        <w:rPr>
          <w:noProof/>
        </w:rPr>
        <mc:AlternateContent>
          <mc:Choice Requires="wps">
            <w:drawing>
              <wp:inline distT="0" distB="0" distL="0" distR="0" wp14:anchorId="52B25390" wp14:editId="25FE3579">
                <wp:extent cx="304800" cy="304800"/>
                <wp:effectExtent l="0" t="0" r="0" b="0"/>
                <wp:docPr id="265412130" name="Прямоугольник 20" descr="{\displaystyle d{\vec {F}}=Id{\vec {l}}\times {\vec {B}}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ACBB10" id="Прямоугольник 20" o:spid="_x0000_s1026" alt="{\displaystyle d{\vec {F}}=Id{\vec {l}}\times {\vec {B}}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96AA2">
        <w:rPr>
          <w:lang w:val="ru-RU"/>
        </w:rPr>
        <w:t>.</w:t>
      </w:r>
    </w:p>
    <w:p w14:paraId="2DA6C964" w14:textId="77777777" w:rsidR="00596AA2" w:rsidRDefault="00596AA2" w:rsidP="004C7D62">
      <w:pPr>
        <w:rPr>
          <w:lang w:val="ru-RU"/>
        </w:rPr>
      </w:pPr>
    </w:p>
    <w:sectPr w:rsidR="00596A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3B"/>
    <w:rsid w:val="001265B2"/>
    <w:rsid w:val="004C7D62"/>
    <w:rsid w:val="004F08C7"/>
    <w:rsid w:val="00596AA2"/>
    <w:rsid w:val="0062390C"/>
    <w:rsid w:val="00645FDD"/>
    <w:rsid w:val="007A130F"/>
    <w:rsid w:val="008A6700"/>
    <w:rsid w:val="00BD4EF2"/>
    <w:rsid w:val="00CE233B"/>
    <w:rsid w:val="00E1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6478"/>
  <w15:chartTrackingRefBased/>
  <w15:docId w15:val="{A9C90A49-AAEC-4109-AA42-1ECCC4DE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2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2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2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23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23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23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23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23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23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2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2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2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2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23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23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23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2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23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233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C7D6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7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B%D0%B5%D0%BC%D0%B5%D0%BD%D1%82_%D0%B4%D0%BB%D0%B8%D0%BD%D1%8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C%D0%B0%D0%B3%D0%BD%D0%B8%D1%82%D0%BD%D0%B0%D1%8F_%D0%B8%D0%BD%D0%B4%D1%83%D0%BA%D1%86%D0%B8%D1%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C%D0%B0%D0%B3%D0%BD%D0%B8%D1%82%D0%BD%D0%BE%D0%B5_%D0%BF%D0%BE%D0%BB%D0%B5" TargetMode="External"/><Relationship Id="rId5" Type="http://schemas.openxmlformats.org/officeDocument/2006/relationships/hyperlink" Target="https://ru.wikipedia.org/wiki/%D0%9F%D1%80%D0%BE%D0%B2%D0%BE%D0%B4%D0%BD%D0%B8%D0%BA_(%D1%8D%D0%BB%D0%B5%D0%BA%D1%82%D1%80%D0%B8%D1%87%D0%B5%D1%81%D1%82%D0%B2%D0%BE)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u.wikipedia.org/wiki/%D0%AD%D0%BB%D0%B5%D0%BA%D1%82%D1%80%D0%B8%D1%87%D0%B5%D1%81%D0%BA%D0%B8%D0%B9_%D1%82%D0%BE%D0%B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</dc:creator>
  <cp:keywords/>
  <dc:description/>
  <cp:lastModifiedBy>Mikhail</cp:lastModifiedBy>
  <cp:revision>6</cp:revision>
  <dcterms:created xsi:type="dcterms:W3CDTF">2026-01-03T16:06:00Z</dcterms:created>
  <dcterms:modified xsi:type="dcterms:W3CDTF">2026-01-14T17:09:00Z</dcterms:modified>
</cp:coreProperties>
</file>